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1E" w:rsidRDefault="003278D3">
      <w:pPr>
        <w:jc w:val="center"/>
        <w:rPr>
          <w:rFonts w:ascii="微软雅黑" w:eastAsia="微软雅黑" w:hAnsi="微软雅黑"/>
          <w:sz w:val="28"/>
          <w:szCs w:val="36"/>
        </w:rPr>
      </w:pPr>
      <w:r>
        <w:rPr>
          <w:rFonts w:ascii="微软雅黑" w:eastAsia="微软雅黑" w:hAnsi="微软雅黑" w:hint="eastAsia"/>
          <w:sz w:val="28"/>
          <w:szCs w:val="36"/>
        </w:rPr>
        <w:t>关于举办</w:t>
      </w:r>
      <w:r>
        <w:rPr>
          <w:rFonts w:ascii="微软雅黑" w:eastAsia="微软雅黑" w:hAnsi="微软雅黑"/>
          <w:sz w:val="28"/>
          <w:szCs w:val="36"/>
        </w:rPr>
        <w:t>202</w:t>
      </w:r>
      <w:r>
        <w:rPr>
          <w:rFonts w:ascii="微软雅黑" w:eastAsia="微软雅黑" w:hAnsi="微软雅黑" w:hint="eastAsia"/>
          <w:sz w:val="28"/>
          <w:szCs w:val="36"/>
        </w:rPr>
        <w:t>2</w:t>
      </w:r>
      <w:r>
        <w:rPr>
          <w:rFonts w:ascii="微软雅黑" w:eastAsia="微软雅黑" w:hAnsi="微软雅黑" w:hint="eastAsia"/>
          <w:sz w:val="28"/>
          <w:szCs w:val="36"/>
        </w:rPr>
        <w:t>年监理人员安全生产教育培训的通知</w:t>
      </w:r>
    </w:p>
    <w:p w:rsidR="007E281E" w:rsidRDefault="003278D3">
      <w:pPr>
        <w:jc w:val="center"/>
        <w:rPr>
          <w:rFonts w:ascii="微软雅黑" w:eastAsia="微软雅黑" w:hAnsi="微软雅黑"/>
          <w:sz w:val="28"/>
          <w:szCs w:val="36"/>
        </w:rPr>
      </w:pPr>
      <w:r>
        <w:rPr>
          <w:rFonts w:ascii="微软雅黑" w:eastAsia="微软雅黑" w:hAnsi="微软雅黑" w:hint="eastAsia"/>
          <w:sz w:val="28"/>
          <w:szCs w:val="36"/>
        </w:rPr>
        <w:t>（</w:t>
      </w:r>
      <w:r>
        <w:rPr>
          <w:rFonts w:ascii="微软雅黑" w:eastAsia="微软雅黑" w:hAnsi="微软雅黑" w:hint="eastAsia"/>
          <w:sz w:val="28"/>
          <w:szCs w:val="36"/>
        </w:rPr>
        <w:t>2</w:t>
      </w:r>
      <w:r>
        <w:rPr>
          <w:rFonts w:ascii="微软雅黑" w:eastAsia="微软雅黑" w:hAnsi="微软雅黑"/>
          <w:sz w:val="28"/>
          <w:szCs w:val="36"/>
        </w:rPr>
        <w:t>02</w:t>
      </w:r>
      <w:r>
        <w:rPr>
          <w:rFonts w:ascii="微软雅黑" w:eastAsia="微软雅黑" w:hAnsi="微软雅黑" w:hint="eastAsia"/>
          <w:sz w:val="28"/>
          <w:szCs w:val="36"/>
        </w:rPr>
        <w:t>2</w:t>
      </w:r>
      <w:r>
        <w:rPr>
          <w:rFonts w:ascii="微软雅黑" w:eastAsia="微软雅黑" w:hAnsi="微软雅黑" w:hint="eastAsia"/>
          <w:sz w:val="28"/>
          <w:szCs w:val="36"/>
        </w:rPr>
        <w:t>年厦门班第一期）</w:t>
      </w:r>
    </w:p>
    <w:p w:rsidR="007E281E" w:rsidRDefault="003278D3">
      <w:r>
        <w:rPr>
          <w:rFonts w:hint="eastAsia"/>
        </w:rPr>
        <w:t> </w:t>
      </w:r>
    </w:p>
    <w:p w:rsidR="007E281E" w:rsidRDefault="003278D3">
      <w:r>
        <w:rPr>
          <w:rFonts w:hint="eastAsia"/>
        </w:rPr>
        <w:t>各监理单位：</w:t>
      </w:r>
    </w:p>
    <w:p w:rsidR="007E281E" w:rsidRDefault="003278D3">
      <w:pPr>
        <w:ind w:firstLineChars="200" w:firstLine="480"/>
        <w:rPr>
          <w:rFonts w:hAnsi="宋体"/>
          <w:color w:val="035EAC"/>
          <w:szCs w:val="36"/>
        </w:rPr>
      </w:pPr>
      <w:r>
        <w:rPr>
          <w:rFonts w:hAnsi="宋体" w:hint="eastAsia"/>
        </w:rPr>
        <w:t>为提高施工现场监理人员的业务能力和管理水平，建立健全从业人员信用体系建设，决定举办监理人员安全生产教育培训班（线上培训、线下集中闭卷上机考试），现将有关事项通知如下：</w:t>
      </w:r>
    </w:p>
    <w:p w:rsidR="007E281E" w:rsidRDefault="003278D3">
      <w:pPr>
        <w:pStyle w:val="1"/>
        <w:spacing w:before="163"/>
      </w:pPr>
      <w:r>
        <w:rPr>
          <w:rFonts w:hint="eastAsia"/>
        </w:rPr>
        <w:t>一、培训对象</w:t>
      </w:r>
    </w:p>
    <w:p w:rsidR="007E281E" w:rsidRDefault="003278D3">
      <w:pPr>
        <w:ind w:firstLineChars="200" w:firstLine="480"/>
      </w:pPr>
      <w:bookmarkStart w:id="0" w:name="_Hlk45885495"/>
      <w:r>
        <w:rPr>
          <w:rFonts w:hAnsi="宋体" w:hint="eastAsia"/>
          <w:color w:val="000000"/>
        </w:rPr>
        <w:t>持有</w:t>
      </w:r>
      <w:r>
        <w:rPr>
          <w:rFonts w:hAnsi="宋体"/>
          <w:color w:val="000000"/>
        </w:rPr>
        <w:t>注册监理工程师注册</w:t>
      </w:r>
      <w:r>
        <w:rPr>
          <w:rFonts w:hAnsi="宋体" w:hint="eastAsia"/>
          <w:color w:val="000000"/>
        </w:rPr>
        <w:t>执业</w:t>
      </w:r>
      <w:r>
        <w:rPr>
          <w:rFonts w:hAnsi="宋体"/>
          <w:color w:val="000000"/>
        </w:rPr>
        <w:t>证</w:t>
      </w:r>
      <w:r>
        <w:rPr>
          <w:rFonts w:hAnsi="宋体" w:hint="eastAsia"/>
          <w:color w:val="000000"/>
        </w:rPr>
        <w:t>书或福建省工程监理与项目管理协会颁发的福建省监理工程师岗位培训证书</w:t>
      </w:r>
      <w:r>
        <w:rPr>
          <w:rFonts w:hAnsi="宋体" w:hint="eastAsia"/>
          <w:color w:val="000000"/>
        </w:rPr>
        <w:t>/</w:t>
      </w:r>
      <w:r>
        <w:rPr>
          <w:rFonts w:hAnsi="宋体" w:hint="eastAsia"/>
          <w:color w:val="000000"/>
        </w:rPr>
        <w:t>福建省监理员岗位培训证书的人员</w:t>
      </w:r>
      <w:r>
        <w:rPr>
          <w:rFonts w:hAnsi="宋体"/>
          <w:color w:val="000000"/>
        </w:rPr>
        <w:t>，</w:t>
      </w:r>
      <w:r>
        <w:rPr>
          <w:rFonts w:hAnsi="宋体" w:hint="eastAsia"/>
          <w:color w:val="000000"/>
        </w:rPr>
        <w:t>应为申报单位在职职工，并</w:t>
      </w:r>
      <w:r>
        <w:rPr>
          <w:rFonts w:hAnsi="宋体"/>
          <w:color w:val="000000"/>
        </w:rPr>
        <w:t>经</w:t>
      </w:r>
      <w:r>
        <w:rPr>
          <w:rFonts w:hAnsi="宋体" w:hint="eastAsia"/>
          <w:color w:val="000000"/>
        </w:rPr>
        <w:t>申报</w:t>
      </w:r>
      <w:r>
        <w:rPr>
          <w:rFonts w:hAnsi="宋体"/>
          <w:color w:val="000000"/>
        </w:rPr>
        <w:t>单位同意。</w:t>
      </w:r>
    </w:p>
    <w:bookmarkEnd w:id="0"/>
    <w:p w:rsidR="007E281E" w:rsidRDefault="003278D3">
      <w:pPr>
        <w:pStyle w:val="1"/>
        <w:spacing w:before="163"/>
      </w:pPr>
      <w:r>
        <w:rPr>
          <w:rFonts w:hint="eastAsia"/>
        </w:rPr>
        <w:t>二、培训内容</w:t>
      </w:r>
    </w:p>
    <w:p w:rsidR="007E281E" w:rsidRDefault="003278D3">
      <w:r>
        <w:tab/>
      </w:r>
      <w:r>
        <w:rPr>
          <w:rFonts w:hAnsi="宋体" w:hint="eastAsia"/>
        </w:rPr>
        <w:t>法律法规、标准和规章制度，安全技术基础知识和安全操作规程，作业场所和工作岗位可能存在的危险因素、防范和应急处置措施，作业场所职业危害防治知识，</w:t>
      </w:r>
      <w:r>
        <w:rPr>
          <w:rFonts w:hAnsi="宋体"/>
        </w:rPr>
        <w:t>监理</w:t>
      </w:r>
      <w:r>
        <w:rPr>
          <w:rFonts w:hAnsi="宋体" w:hint="eastAsia"/>
        </w:rPr>
        <w:t>从业人员的安全生产权利和义务以及其他必要的安全生产知识等</w:t>
      </w:r>
      <w:r>
        <w:rPr>
          <w:rFonts w:hAnsi="宋体"/>
        </w:rPr>
        <w:t>。</w:t>
      </w:r>
    </w:p>
    <w:p w:rsidR="007E281E" w:rsidRDefault="003278D3">
      <w:pPr>
        <w:pStyle w:val="1"/>
        <w:spacing w:before="163"/>
      </w:pPr>
      <w:r>
        <w:rPr>
          <w:rFonts w:hint="eastAsia"/>
        </w:rPr>
        <w:t>三、网上报名时间：</w:t>
      </w:r>
    </w:p>
    <w:p w:rsidR="007E281E" w:rsidRDefault="003278D3">
      <w:pPr>
        <w:ind w:firstLine="420"/>
      </w:pPr>
      <w:r>
        <w:rPr>
          <w:rFonts w:hint="eastAsia"/>
        </w:rPr>
        <w:t>2022</w:t>
      </w:r>
      <w:r>
        <w:rPr>
          <w:rFonts w:hint="eastAsia"/>
        </w:rPr>
        <w:t>年</w:t>
      </w:r>
      <w:r>
        <w:rPr>
          <w:rFonts w:hint="eastAsia"/>
        </w:rPr>
        <w:t>2</w:t>
      </w:r>
      <w:r>
        <w:rPr>
          <w:rFonts w:hint="eastAsia"/>
        </w:rPr>
        <w:t>月</w:t>
      </w:r>
      <w:r>
        <w:rPr>
          <w:rFonts w:hint="eastAsia"/>
        </w:rPr>
        <w:t>16</w:t>
      </w:r>
      <w:r>
        <w:rPr>
          <w:rFonts w:hint="eastAsia"/>
        </w:rPr>
        <w:t>日至</w:t>
      </w:r>
      <w:r>
        <w:rPr>
          <w:rFonts w:hint="eastAsia"/>
        </w:rPr>
        <w:t>2</w:t>
      </w:r>
      <w:r>
        <w:t>02</w:t>
      </w:r>
      <w:r>
        <w:rPr>
          <w:rFonts w:hint="eastAsia"/>
        </w:rPr>
        <w:t>2</w:t>
      </w:r>
      <w:r>
        <w:rPr>
          <w:rFonts w:hint="eastAsia"/>
        </w:rPr>
        <w:t>年</w:t>
      </w:r>
      <w:r>
        <w:rPr>
          <w:rFonts w:hint="eastAsia"/>
        </w:rPr>
        <w:t>2</w:t>
      </w:r>
      <w:r>
        <w:rPr>
          <w:rFonts w:hint="eastAsia"/>
        </w:rPr>
        <w:t>月</w:t>
      </w:r>
      <w:r>
        <w:rPr>
          <w:rFonts w:hint="eastAsia"/>
        </w:rPr>
        <w:t>28</w:t>
      </w:r>
      <w:r>
        <w:rPr>
          <w:rFonts w:hint="eastAsia"/>
        </w:rPr>
        <w:t>日</w:t>
      </w:r>
    </w:p>
    <w:p w:rsidR="007E281E" w:rsidRDefault="003278D3">
      <w:pPr>
        <w:pStyle w:val="1"/>
        <w:spacing w:before="163"/>
      </w:pPr>
      <w:r>
        <w:rPr>
          <w:rFonts w:hint="eastAsia"/>
        </w:rPr>
        <w:t>四、班级类型及费用</w:t>
      </w:r>
    </w:p>
    <w:tbl>
      <w:tblPr>
        <w:tblStyle w:val="ab"/>
        <w:tblW w:w="9634" w:type="dxa"/>
        <w:jc w:val="center"/>
        <w:tblLook w:val="04A0"/>
      </w:tblPr>
      <w:tblGrid>
        <w:gridCol w:w="4906"/>
        <w:gridCol w:w="4728"/>
      </w:tblGrid>
      <w:tr w:rsidR="007E281E">
        <w:trPr>
          <w:trHeight w:hRule="exact" w:val="455"/>
          <w:jc w:val="center"/>
        </w:trPr>
        <w:tc>
          <w:tcPr>
            <w:tcW w:w="4906" w:type="dxa"/>
            <w:shd w:val="clear" w:color="auto" w:fill="D9D9D9" w:themeFill="background1" w:themeFillShade="D9"/>
            <w:vAlign w:val="center"/>
          </w:tcPr>
          <w:p w:rsidR="007E281E" w:rsidRDefault="003278D3">
            <w:pPr>
              <w:jc w:val="center"/>
            </w:pPr>
            <w:r>
              <w:rPr>
                <w:rFonts w:hint="eastAsia"/>
              </w:rPr>
              <w:t>培训班类型</w:t>
            </w:r>
          </w:p>
        </w:tc>
        <w:tc>
          <w:tcPr>
            <w:tcW w:w="4728" w:type="dxa"/>
            <w:shd w:val="clear" w:color="auto" w:fill="D9D9D9" w:themeFill="background1" w:themeFillShade="D9"/>
            <w:vAlign w:val="center"/>
          </w:tcPr>
          <w:p w:rsidR="007E281E" w:rsidRDefault="003278D3">
            <w:pPr>
              <w:jc w:val="center"/>
            </w:pPr>
            <w:r>
              <w:rPr>
                <w:rFonts w:hint="eastAsia"/>
              </w:rPr>
              <w:t>费用</w:t>
            </w:r>
          </w:p>
        </w:tc>
      </w:tr>
      <w:tr w:rsidR="007E281E">
        <w:trPr>
          <w:trHeight w:val="540"/>
          <w:jc w:val="center"/>
        </w:trPr>
        <w:tc>
          <w:tcPr>
            <w:tcW w:w="4906" w:type="dxa"/>
            <w:vAlign w:val="center"/>
          </w:tcPr>
          <w:p w:rsidR="007E281E" w:rsidRDefault="003278D3">
            <w:pPr>
              <w:jc w:val="center"/>
            </w:pPr>
            <w:r>
              <w:rPr>
                <w:rFonts w:hint="eastAsia"/>
              </w:rPr>
              <w:t>2022</w:t>
            </w:r>
            <w:r>
              <w:rPr>
                <w:rFonts w:hint="eastAsia"/>
              </w:rPr>
              <w:t>厦门第一期监理人员安全生产教育培训</w:t>
            </w:r>
          </w:p>
        </w:tc>
        <w:tc>
          <w:tcPr>
            <w:tcW w:w="4728" w:type="dxa"/>
            <w:vAlign w:val="center"/>
          </w:tcPr>
          <w:p w:rsidR="007E281E" w:rsidRDefault="003278D3">
            <w:pPr>
              <w:spacing w:line="240" w:lineRule="auto"/>
              <w:jc w:val="center"/>
            </w:pPr>
            <w:r>
              <w:rPr>
                <w:rFonts w:hint="eastAsia"/>
              </w:rPr>
              <w:t>收费标准</w:t>
            </w:r>
            <w:r>
              <w:rPr>
                <w:rFonts w:hint="eastAsia"/>
              </w:rPr>
              <w:t>300</w:t>
            </w:r>
            <w:r>
              <w:rPr>
                <w:rFonts w:hint="eastAsia"/>
              </w:rPr>
              <w:t>元</w:t>
            </w:r>
            <w:r>
              <w:rPr>
                <w:rFonts w:hint="eastAsia"/>
              </w:rPr>
              <w:t>/</w:t>
            </w:r>
            <w:r>
              <w:rPr>
                <w:rFonts w:hint="eastAsia"/>
              </w:rPr>
              <w:t>每人</w:t>
            </w:r>
          </w:p>
        </w:tc>
      </w:tr>
    </w:tbl>
    <w:p w:rsidR="007E281E" w:rsidRDefault="003278D3">
      <w:pPr>
        <w:pStyle w:val="1"/>
        <w:spacing w:before="163"/>
      </w:pPr>
      <w:r>
        <w:rPr>
          <w:rFonts w:hint="eastAsia"/>
        </w:rPr>
        <w:t>五、报名方式</w:t>
      </w:r>
    </w:p>
    <w:p w:rsidR="007E281E" w:rsidRDefault="003278D3">
      <w:pPr>
        <w:ind w:firstLineChars="200" w:firstLine="480"/>
        <w:rPr>
          <w:rFonts w:hAnsi="宋体"/>
        </w:rPr>
      </w:pPr>
      <w:r>
        <w:rPr>
          <w:rFonts w:hAnsi="宋体" w:hint="eastAsia"/>
        </w:rPr>
        <w:t>1</w:t>
      </w:r>
      <w:r>
        <w:rPr>
          <w:rFonts w:hAnsi="宋体" w:hint="eastAsia"/>
        </w:rPr>
        <w:t>、在</w:t>
      </w:r>
      <w:r>
        <w:rPr>
          <w:rFonts w:hAnsi="宋体"/>
        </w:rPr>
        <w:t>“</w:t>
      </w:r>
      <w:r>
        <w:rPr>
          <w:rFonts w:hAnsi="宋体"/>
        </w:rPr>
        <w:t>福建省建设工程监理从业人员信用信息系统</w:t>
      </w:r>
      <w:r>
        <w:rPr>
          <w:rFonts w:hAnsi="宋体"/>
        </w:rPr>
        <w:t>”</w:t>
      </w:r>
      <w:r>
        <w:rPr>
          <w:rFonts w:hAnsi="宋体" w:hint="eastAsia"/>
        </w:rPr>
        <w:t>生成报名信息</w:t>
      </w:r>
      <w:r>
        <w:rPr>
          <w:rFonts w:hAnsi="宋体" w:hint="eastAsia"/>
        </w:rPr>
        <w:t>，并按系统要求</w:t>
      </w:r>
      <w:r>
        <w:rPr>
          <w:rFonts w:hAnsi="宋体"/>
        </w:rPr>
        <w:t>上传</w:t>
      </w:r>
      <w:r>
        <w:rPr>
          <w:rFonts w:hAnsi="宋体" w:hint="eastAsia"/>
        </w:rPr>
        <w:t>相应资料：</w:t>
      </w:r>
    </w:p>
    <w:p w:rsidR="007E281E" w:rsidRDefault="003278D3">
      <w:pPr>
        <w:ind w:firstLineChars="200" w:firstLine="482"/>
        <w:rPr>
          <w:rFonts w:hAnsi="宋体"/>
        </w:rPr>
      </w:pPr>
      <w:r>
        <w:rPr>
          <w:rFonts w:hint="eastAsia"/>
          <w:b/>
          <w:color w:val="FF0000"/>
        </w:rPr>
        <w:t>特别提醒：由于此次培训为线上形式，需要学员使用手机号登录学习平台，请各单位填写报名信息时，一定要填写学员本人</w:t>
      </w:r>
      <w:r>
        <w:rPr>
          <w:rFonts w:hint="eastAsia"/>
          <w:b/>
          <w:color w:val="FF0000"/>
        </w:rPr>
        <w:t>实名认证</w:t>
      </w:r>
      <w:r>
        <w:rPr>
          <w:rFonts w:hint="eastAsia"/>
          <w:b/>
          <w:color w:val="FF0000"/>
        </w:rPr>
        <w:t>有效手机号码！</w:t>
      </w:r>
    </w:p>
    <w:p w:rsidR="007E281E" w:rsidRDefault="003278D3">
      <w:pPr>
        <w:ind w:firstLineChars="200" w:firstLine="480"/>
        <w:rPr>
          <w:rFonts w:hAnsi="宋体"/>
        </w:rPr>
      </w:pPr>
      <w:r>
        <w:rPr>
          <w:rFonts w:hAnsi="宋体" w:hint="eastAsia"/>
        </w:rPr>
        <w:t>①</w:t>
      </w:r>
      <w:r>
        <w:rPr>
          <w:rFonts w:hAnsi="宋体"/>
        </w:rPr>
        <w:t>《福建省监理</w:t>
      </w:r>
      <w:r>
        <w:rPr>
          <w:rFonts w:hAnsi="宋体" w:hint="eastAsia"/>
        </w:rPr>
        <w:t>从业</w:t>
      </w:r>
      <w:r>
        <w:rPr>
          <w:rFonts w:hAnsi="宋体"/>
        </w:rPr>
        <w:t>人员</w:t>
      </w:r>
      <w:r>
        <w:rPr>
          <w:rFonts w:hAnsi="宋体" w:hint="eastAsia"/>
        </w:rPr>
        <w:t>安全生产教育</w:t>
      </w:r>
      <w:r>
        <w:rPr>
          <w:rFonts w:hAnsi="宋体"/>
        </w:rPr>
        <w:t>培训合格证书申请表》</w:t>
      </w:r>
      <w:r>
        <w:rPr>
          <w:rFonts w:hAnsi="宋体" w:hint="eastAsia"/>
        </w:rPr>
        <w:t>原件</w:t>
      </w:r>
      <w:r>
        <w:rPr>
          <w:rFonts w:hAnsi="宋体"/>
        </w:rPr>
        <w:t>扫描件</w:t>
      </w:r>
    </w:p>
    <w:p w:rsidR="007E281E" w:rsidRDefault="003278D3">
      <w:pPr>
        <w:ind w:firstLineChars="200" w:firstLine="480"/>
        <w:rPr>
          <w:rFonts w:hAnsi="宋体"/>
        </w:rPr>
      </w:pPr>
      <w:r>
        <w:rPr>
          <w:rFonts w:hAnsi="宋体" w:hint="eastAsia"/>
        </w:rPr>
        <w:t>②</w:t>
      </w:r>
      <w:r>
        <w:rPr>
          <w:rFonts w:hAnsi="宋体"/>
        </w:rPr>
        <w:t>注册监理工程师注册</w:t>
      </w:r>
      <w:r>
        <w:rPr>
          <w:rFonts w:hAnsi="宋体" w:hint="eastAsia"/>
        </w:rPr>
        <w:t>执业</w:t>
      </w:r>
      <w:r>
        <w:rPr>
          <w:rFonts w:hAnsi="宋体"/>
        </w:rPr>
        <w:t>证</w:t>
      </w:r>
      <w:r>
        <w:rPr>
          <w:rFonts w:hAnsi="宋体" w:hint="eastAsia"/>
        </w:rPr>
        <w:t>书或福建省工程监理与项目管理协会颁发的福建省监理工程师岗位培训证书</w:t>
      </w:r>
      <w:r>
        <w:rPr>
          <w:rFonts w:hAnsi="宋体" w:hint="eastAsia"/>
        </w:rPr>
        <w:t>/</w:t>
      </w:r>
      <w:r>
        <w:rPr>
          <w:rFonts w:hAnsi="宋体" w:hint="eastAsia"/>
        </w:rPr>
        <w:t>福建省监理员岗位培训证书原件</w:t>
      </w:r>
      <w:r>
        <w:rPr>
          <w:rFonts w:hAnsi="宋体"/>
        </w:rPr>
        <w:t>扫描件</w:t>
      </w:r>
    </w:p>
    <w:p w:rsidR="007E281E" w:rsidRDefault="003278D3">
      <w:pPr>
        <w:ind w:firstLineChars="200" w:firstLine="480"/>
        <w:rPr>
          <w:rFonts w:hAnsi="宋体"/>
        </w:rPr>
      </w:pPr>
      <w:r>
        <w:rPr>
          <w:rFonts w:hAnsi="宋体" w:hint="eastAsia"/>
        </w:rPr>
        <w:t>③</w:t>
      </w:r>
      <w:r>
        <w:rPr>
          <w:rFonts w:hAnsi="宋体"/>
        </w:rPr>
        <w:t>2</w:t>
      </w:r>
      <w:r>
        <w:rPr>
          <w:rFonts w:hAnsi="宋体"/>
        </w:rPr>
        <w:t>寸彩色证件照电子相片</w:t>
      </w:r>
    </w:p>
    <w:p w:rsidR="007E281E" w:rsidRDefault="003278D3">
      <w:pPr>
        <w:ind w:firstLineChars="200" w:firstLine="480"/>
      </w:pPr>
      <w:r>
        <w:rPr>
          <w:rFonts w:hAnsi="宋体" w:hint="eastAsia"/>
        </w:rPr>
        <w:t>2</w:t>
      </w:r>
      <w:r>
        <w:rPr>
          <w:rFonts w:hAnsi="宋体" w:hint="eastAsia"/>
        </w:rPr>
        <w:t>、系统报名</w:t>
      </w:r>
      <w:r>
        <w:rPr>
          <w:rFonts w:hAnsi="宋体" w:hint="eastAsia"/>
        </w:rPr>
        <w:t>信息生成后</w:t>
      </w:r>
      <w:r>
        <w:rPr>
          <w:rFonts w:hAnsi="宋体" w:hint="eastAsia"/>
        </w:rPr>
        <w:t>，</w:t>
      </w:r>
      <w:r>
        <w:rPr>
          <w:rFonts w:hAnsi="宋体" w:hint="eastAsia"/>
          <w:color w:val="0070C0"/>
        </w:rPr>
        <w:t>提交一份</w:t>
      </w:r>
      <w:r>
        <w:rPr>
          <w:rFonts w:hAnsi="宋体"/>
          <w:color w:val="0070C0"/>
        </w:rPr>
        <w:t>《申请培训证书汇总表》</w:t>
      </w:r>
      <w:r>
        <w:rPr>
          <w:rFonts w:hAnsi="宋体" w:hint="eastAsia"/>
          <w:color w:val="0070C0"/>
        </w:rPr>
        <w:t>纸质版至厦门市建设监理协会</w:t>
      </w:r>
      <w:r>
        <w:rPr>
          <w:rFonts w:hAnsi="宋体" w:hint="eastAsia"/>
        </w:rPr>
        <w:t>，</w:t>
      </w:r>
      <w:r>
        <w:rPr>
          <w:rFonts w:hAnsi="宋体" w:hint="eastAsia"/>
        </w:rPr>
        <w:t>告知性报备，经</w:t>
      </w:r>
      <w:r>
        <w:rPr>
          <w:rFonts w:hAnsi="宋体" w:hint="eastAsia"/>
        </w:rPr>
        <w:t>审核，</w:t>
      </w:r>
      <w:r>
        <w:rPr>
          <w:rFonts w:hAnsi="宋体" w:hint="eastAsia"/>
        </w:rPr>
        <w:t>邀请加入培训服务</w:t>
      </w:r>
      <w:r w:rsidR="00E82829">
        <w:rPr>
          <w:rFonts w:hAnsi="宋体" w:hint="eastAsia"/>
        </w:rPr>
        <w:t>QQ</w:t>
      </w:r>
      <w:r>
        <w:rPr>
          <w:rFonts w:hAnsi="宋体" w:hint="eastAsia"/>
        </w:rPr>
        <w:t>群</w:t>
      </w:r>
      <w:r>
        <w:rPr>
          <w:rFonts w:hAnsi="宋体" w:hint="eastAsia"/>
        </w:rPr>
        <w:t>。</w:t>
      </w:r>
    </w:p>
    <w:p w:rsidR="007E281E" w:rsidRPr="00E82829" w:rsidRDefault="007E281E">
      <w:pPr>
        <w:rPr>
          <w:b/>
          <w:color w:val="FF0000"/>
        </w:rPr>
      </w:pPr>
    </w:p>
    <w:p w:rsidR="007E281E" w:rsidRDefault="003278D3">
      <w:pPr>
        <w:pStyle w:val="1"/>
        <w:spacing w:before="163"/>
      </w:pPr>
      <w:r>
        <w:rPr>
          <w:rFonts w:hint="eastAsia"/>
        </w:rPr>
        <w:lastRenderedPageBreak/>
        <w:t>六</w:t>
      </w:r>
      <w:r w:rsidRPr="00E82829">
        <w:rPr>
          <w:rFonts w:hint="eastAsia"/>
          <w:color w:val="000000" w:themeColor="text1"/>
        </w:rPr>
        <w:t>、</w:t>
      </w:r>
      <w:r w:rsidRPr="00E82829">
        <w:rPr>
          <w:rFonts w:hAnsi="宋体" w:hint="eastAsia"/>
          <w:color w:val="000000" w:themeColor="text1"/>
        </w:rPr>
        <w:t>缴费时间和方式</w:t>
      </w:r>
      <w:r w:rsidRPr="00E82829">
        <w:rPr>
          <w:rFonts w:hAnsi="宋体" w:hint="eastAsia"/>
          <w:color w:val="000000" w:themeColor="text1"/>
        </w:rPr>
        <w:t>、</w:t>
      </w:r>
      <w:r w:rsidRPr="00E82829">
        <w:rPr>
          <w:rFonts w:hint="eastAsia"/>
          <w:color w:val="000000" w:themeColor="text1"/>
        </w:rPr>
        <w:t>线上培训</w:t>
      </w:r>
      <w:r w:rsidRPr="00E82829">
        <w:rPr>
          <w:rFonts w:hint="eastAsia"/>
          <w:color w:val="000000" w:themeColor="text1"/>
        </w:rPr>
        <w:t>时间及方法和</w:t>
      </w:r>
      <w:r w:rsidRPr="00E82829">
        <w:rPr>
          <w:rFonts w:hint="eastAsia"/>
          <w:color w:val="000000" w:themeColor="text1"/>
        </w:rPr>
        <w:t>线下集中闭卷考试</w:t>
      </w:r>
      <w:r>
        <w:rPr>
          <w:rFonts w:hint="eastAsia"/>
        </w:rPr>
        <w:t>时间地点另行通知。</w:t>
      </w:r>
    </w:p>
    <w:p w:rsidR="007E281E" w:rsidRDefault="003278D3">
      <w:pPr>
        <w:pStyle w:val="1"/>
        <w:spacing w:before="163"/>
      </w:pPr>
      <w:r>
        <w:rPr>
          <w:rFonts w:hint="eastAsia"/>
        </w:rPr>
        <w:t>七、</w:t>
      </w:r>
      <w:r>
        <w:rPr>
          <w:rFonts w:hint="eastAsia"/>
          <w:color w:val="0D0D0D" w:themeColor="text1" w:themeTint="F2"/>
        </w:rPr>
        <w:t>联系人：袁鑫、郑月英，电话：</w:t>
      </w:r>
      <w:r>
        <w:rPr>
          <w:rFonts w:hint="eastAsia"/>
          <w:color w:val="0D0D0D" w:themeColor="text1" w:themeTint="F2"/>
        </w:rPr>
        <w:t>0592-2218223</w:t>
      </w:r>
      <w:r>
        <w:rPr>
          <w:rFonts w:hint="eastAsia"/>
          <w:color w:val="0D0D0D" w:themeColor="text1" w:themeTint="F2"/>
        </w:rPr>
        <w:t>，培训工作通知</w:t>
      </w:r>
      <w:r>
        <w:rPr>
          <w:rFonts w:hint="eastAsia"/>
          <w:color w:val="0D0D0D" w:themeColor="text1" w:themeTint="F2"/>
        </w:rPr>
        <w:t>Q</w:t>
      </w:r>
      <w:bookmarkStart w:id="1" w:name="_GoBack"/>
      <w:bookmarkEnd w:id="1"/>
      <w:r>
        <w:rPr>
          <w:rFonts w:hint="eastAsia"/>
          <w:color w:val="0D0D0D" w:themeColor="text1" w:themeTint="F2"/>
        </w:rPr>
        <w:t>Q</w:t>
      </w:r>
      <w:r>
        <w:rPr>
          <w:rFonts w:hint="eastAsia"/>
          <w:color w:val="0D0D0D" w:themeColor="text1" w:themeTint="F2"/>
        </w:rPr>
        <w:t>群：</w:t>
      </w:r>
      <w:r>
        <w:rPr>
          <w:color w:val="0D0D0D" w:themeColor="text1" w:themeTint="F2"/>
        </w:rPr>
        <w:t>614270794</w:t>
      </w:r>
    </w:p>
    <w:p w:rsidR="007E281E" w:rsidRDefault="007E281E">
      <w:pPr>
        <w:jc w:val="right"/>
      </w:pPr>
    </w:p>
    <w:p w:rsidR="007E281E" w:rsidRDefault="007E281E">
      <w:pPr>
        <w:jc w:val="right"/>
      </w:pPr>
    </w:p>
    <w:p w:rsidR="007E281E" w:rsidRDefault="007E281E">
      <w:pPr>
        <w:jc w:val="right"/>
      </w:pPr>
    </w:p>
    <w:p w:rsidR="007E281E" w:rsidRDefault="003278D3">
      <w:pPr>
        <w:jc w:val="right"/>
      </w:pPr>
      <w:r>
        <w:rPr>
          <w:rFonts w:hint="eastAsia"/>
        </w:rPr>
        <w:t>厦门市思明区海迈科技培训中心</w:t>
      </w:r>
    </w:p>
    <w:p w:rsidR="007E281E" w:rsidRDefault="003278D3">
      <w:pPr>
        <w:ind w:right="240"/>
      </w:pPr>
      <w:r>
        <w:rPr>
          <w:rFonts w:hint="eastAsia"/>
        </w:rPr>
        <w:t xml:space="preserve">                                                           2022</w:t>
      </w:r>
      <w:r>
        <w:rPr>
          <w:rFonts w:hint="eastAsia"/>
        </w:rPr>
        <w:t>年</w:t>
      </w:r>
      <w:r>
        <w:rPr>
          <w:rFonts w:hint="eastAsia"/>
        </w:rPr>
        <w:t>2</w:t>
      </w:r>
      <w:r>
        <w:rPr>
          <w:rFonts w:hint="eastAsia"/>
        </w:rPr>
        <w:t>月</w:t>
      </w:r>
      <w:r>
        <w:rPr>
          <w:rFonts w:hint="eastAsia"/>
        </w:rPr>
        <w:t>16</w:t>
      </w:r>
      <w:r>
        <w:rPr>
          <w:rFonts w:hint="eastAsia"/>
        </w:rPr>
        <w:t>日</w:t>
      </w:r>
    </w:p>
    <w:sectPr w:rsidR="007E281E" w:rsidSect="007E281E">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8D3" w:rsidRDefault="003278D3">
      <w:pPr>
        <w:spacing w:line="240" w:lineRule="auto"/>
      </w:pPr>
      <w:r>
        <w:separator/>
      </w:r>
    </w:p>
  </w:endnote>
  <w:endnote w:type="continuationSeparator" w:id="1">
    <w:p w:rsidR="003278D3" w:rsidRDefault="003278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Light">
    <w:altName w:val="微软雅黑"/>
    <w:charset w:val="86"/>
    <w:family w:val="swiss"/>
    <w:pitch w:val="default"/>
    <w:sig w:usb0="00000000" w:usb1="2ACF001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1E" w:rsidRDefault="007E281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8D3" w:rsidRDefault="003278D3">
      <w:r>
        <w:separator/>
      </w:r>
    </w:p>
  </w:footnote>
  <w:footnote w:type="continuationSeparator" w:id="1">
    <w:p w:rsidR="003278D3" w:rsidRDefault="00327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27735"/>
    <w:multiLevelType w:val="multilevel"/>
    <w:tmpl w:val="5CF27735"/>
    <w:lvl w:ilvl="0">
      <w:start w:val="1"/>
      <w:numFmt w:val="none"/>
      <w:suff w:val="space"/>
      <w:lvlText w:val=""/>
      <w:lvlJc w:val="left"/>
      <w:pPr>
        <w:ind w:left="425" w:hanging="425"/>
      </w:pPr>
      <w:rPr>
        <w:rFonts w:ascii="微软雅黑" w:eastAsia="微软雅黑" w:hAnsi="微软雅黑" w:hint="eastAsia"/>
        <w:b/>
        <w:i w:val="0"/>
        <w:sz w:val="28"/>
      </w:rPr>
    </w:lvl>
    <w:lvl w:ilvl="1">
      <w:start w:val="1"/>
      <w:numFmt w:val="chineseCountingThousand"/>
      <w:suff w:val="space"/>
      <w:lvlText w:val="%2、"/>
      <w:lvlJc w:val="left"/>
      <w:pPr>
        <w:ind w:left="425" w:hanging="425"/>
      </w:pPr>
      <w:rPr>
        <w:rFonts w:ascii="微软雅黑" w:eastAsia="微软雅黑" w:hAnsi="微软雅黑" w:hint="eastAsia"/>
        <w:b/>
        <w:i w:val="0"/>
        <w:sz w:val="28"/>
      </w:rPr>
    </w:lvl>
    <w:lvl w:ilvl="2">
      <w:start w:val="1"/>
      <w:numFmt w:val="decimal"/>
      <w:suff w:val="space"/>
      <w:lvlText w:val="%3."/>
      <w:lvlJc w:val="left"/>
      <w:pPr>
        <w:ind w:left="425" w:hanging="425"/>
      </w:pPr>
      <w:rPr>
        <w:rFonts w:ascii="微软雅黑" w:eastAsia="微软雅黑" w:hAnsi="微软雅黑" w:hint="eastAsia"/>
        <w:b/>
        <w:i w:val="0"/>
        <w:sz w:val="28"/>
      </w:rPr>
    </w:lvl>
    <w:lvl w:ilvl="3">
      <w:start w:val="1"/>
      <w:numFmt w:val="decimal"/>
      <w:pStyle w:val="4"/>
      <w:suff w:val="space"/>
      <w:lvlText w:val="%3.%4"/>
      <w:lvlJc w:val="left"/>
      <w:pPr>
        <w:ind w:left="425" w:hanging="425"/>
      </w:pPr>
      <w:rPr>
        <w:rFonts w:ascii="微软雅黑" w:eastAsia="微软雅黑" w:hAnsi="微软雅黑" w:hint="eastAsia"/>
        <w:b/>
        <w:i w:val="0"/>
        <w:sz w:val="28"/>
      </w:rPr>
    </w:lvl>
    <w:lvl w:ilvl="4">
      <w:start w:val="1"/>
      <w:numFmt w:val="decimal"/>
      <w:pStyle w:val="5"/>
      <w:suff w:val="space"/>
      <w:lvlText w:val="%3.%4.%5"/>
      <w:lvlJc w:val="left"/>
      <w:pPr>
        <w:ind w:left="425" w:hanging="425"/>
      </w:pPr>
      <w:rPr>
        <w:rFonts w:ascii="微软雅黑" w:eastAsia="微软雅黑" w:hAnsi="微软雅黑" w:hint="eastAsia"/>
        <w:b/>
        <w:i w:val="0"/>
        <w:sz w:val="28"/>
      </w:rPr>
    </w:lvl>
    <w:lvl w:ilvl="5">
      <w:start w:val="1"/>
      <w:numFmt w:val="decimal"/>
      <w:suff w:val="space"/>
      <w:lvlText w:val="%1%3.%4.%5.%6"/>
      <w:lvlJc w:val="left"/>
      <w:pPr>
        <w:ind w:left="425" w:hanging="425"/>
      </w:pPr>
      <w:rPr>
        <w:rFonts w:ascii="微软雅黑" w:eastAsia="微软雅黑" w:hAnsi="微软雅黑" w:hint="eastAsia"/>
        <w:b/>
        <w:i w:val="0"/>
        <w:sz w:val="28"/>
      </w:rPr>
    </w:lvl>
    <w:lvl w:ilvl="6">
      <w:start w:val="1"/>
      <w:numFmt w:val="decimal"/>
      <w:suff w:val="space"/>
      <w:lvlText w:val="%1%3.%4.%5.%6.%7"/>
      <w:lvlJc w:val="left"/>
      <w:pPr>
        <w:ind w:left="425" w:hanging="425"/>
      </w:pPr>
      <w:rPr>
        <w:rFonts w:ascii="微软雅黑" w:eastAsia="微软雅黑" w:hAnsi="微软雅黑" w:hint="eastAsia"/>
        <w:b/>
        <w:i w:val="0"/>
        <w:sz w:val="28"/>
      </w:rPr>
    </w:lvl>
    <w:lvl w:ilvl="7">
      <w:start w:val="1"/>
      <w:numFmt w:val="decimal"/>
      <w:suff w:val="space"/>
      <w:lvlText w:val="%1%3.%4.%5.%6.%7.%8"/>
      <w:lvlJc w:val="left"/>
      <w:pPr>
        <w:ind w:left="425" w:hanging="425"/>
      </w:pPr>
      <w:rPr>
        <w:rFonts w:ascii="微软雅黑" w:eastAsia="微软雅黑" w:hAnsi="微软雅黑" w:hint="eastAsia"/>
        <w:b/>
        <w:i w:val="0"/>
        <w:sz w:val="28"/>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015"/>
    <w:rsid w:val="00004C8C"/>
    <w:rsid w:val="0001731C"/>
    <w:rsid w:val="00032E1D"/>
    <w:rsid w:val="00065C55"/>
    <w:rsid w:val="000908D7"/>
    <w:rsid w:val="00090D04"/>
    <w:rsid w:val="00090F90"/>
    <w:rsid w:val="000A3FAA"/>
    <w:rsid w:val="000A6F8E"/>
    <w:rsid w:val="000C20B5"/>
    <w:rsid w:val="000C7379"/>
    <w:rsid w:val="00115C35"/>
    <w:rsid w:val="001348F9"/>
    <w:rsid w:val="00170E33"/>
    <w:rsid w:val="001D5DD0"/>
    <w:rsid w:val="001F079F"/>
    <w:rsid w:val="00210A6B"/>
    <w:rsid w:val="00211068"/>
    <w:rsid w:val="00216D43"/>
    <w:rsid w:val="00243CF5"/>
    <w:rsid w:val="00267A55"/>
    <w:rsid w:val="00277702"/>
    <w:rsid w:val="0029544D"/>
    <w:rsid w:val="002964E1"/>
    <w:rsid w:val="002A2CD8"/>
    <w:rsid w:val="002B6D07"/>
    <w:rsid w:val="002C3665"/>
    <w:rsid w:val="002F70A2"/>
    <w:rsid w:val="003277C6"/>
    <w:rsid w:val="003278D3"/>
    <w:rsid w:val="00330C0E"/>
    <w:rsid w:val="00350324"/>
    <w:rsid w:val="0035284F"/>
    <w:rsid w:val="003643C4"/>
    <w:rsid w:val="00376525"/>
    <w:rsid w:val="003B5D8A"/>
    <w:rsid w:val="003F72D1"/>
    <w:rsid w:val="00410ABB"/>
    <w:rsid w:val="00435455"/>
    <w:rsid w:val="004614F6"/>
    <w:rsid w:val="004660C3"/>
    <w:rsid w:val="004905C1"/>
    <w:rsid w:val="00492E65"/>
    <w:rsid w:val="00494BE0"/>
    <w:rsid w:val="00496019"/>
    <w:rsid w:val="004C61EA"/>
    <w:rsid w:val="004D109B"/>
    <w:rsid w:val="004D5646"/>
    <w:rsid w:val="004E76F1"/>
    <w:rsid w:val="004F1C7F"/>
    <w:rsid w:val="004F5BED"/>
    <w:rsid w:val="005407F4"/>
    <w:rsid w:val="00552752"/>
    <w:rsid w:val="00561ABB"/>
    <w:rsid w:val="005D39FE"/>
    <w:rsid w:val="005E1F0B"/>
    <w:rsid w:val="005F054C"/>
    <w:rsid w:val="0061128D"/>
    <w:rsid w:val="00634C50"/>
    <w:rsid w:val="00693164"/>
    <w:rsid w:val="006F386E"/>
    <w:rsid w:val="0071035A"/>
    <w:rsid w:val="00756EE1"/>
    <w:rsid w:val="007662C4"/>
    <w:rsid w:val="00785700"/>
    <w:rsid w:val="00792709"/>
    <w:rsid w:val="007A6F78"/>
    <w:rsid w:val="007A7A44"/>
    <w:rsid w:val="007B253A"/>
    <w:rsid w:val="007B2F03"/>
    <w:rsid w:val="007B4DBF"/>
    <w:rsid w:val="007B7015"/>
    <w:rsid w:val="007D3BA1"/>
    <w:rsid w:val="007E281E"/>
    <w:rsid w:val="007E6A2C"/>
    <w:rsid w:val="007F6FC6"/>
    <w:rsid w:val="00800259"/>
    <w:rsid w:val="008166B3"/>
    <w:rsid w:val="00891B1B"/>
    <w:rsid w:val="008A017A"/>
    <w:rsid w:val="008A2A0D"/>
    <w:rsid w:val="008A6AD3"/>
    <w:rsid w:val="008B2C29"/>
    <w:rsid w:val="008D3437"/>
    <w:rsid w:val="008E1BD3"/>
    <w:rsid w:val="008F1FB8"/>
    <w:rsid w:val="00907CCC"/>
    <w:rsid w:val="00921E3F"/>
    <w:rsid w:val="009305A5"/>
    <w:rsid w:val="00931367"/>
    <w:rsid w:val="009413A7"/>
    <w:rsid w:val="0095776E"/>
    <w:rsid w:val="009749EF"/>
    <w:rsid w:val="00975006"/>
    <w:rsid w:val="009921C3"/>
    <w:rsid w:val="009B05E6"/>
    <w:rsid w:val="009B3DEC"/>
    <w:rsid w:val="009C3609"/>
    <w:rsid w:val="009E5294"/>
    <w:rsid w:val="00A1076C"/>
    <w:rsid w:val="00A127ED"/>
    <w:rsid w:val="00A67438"/>
    <w:rsid w:val="00A918E5"/>
    <w:rsid w:val="00AA7C5F"/>
    <w:rsid w:val="00AD1221"/>
    <w:rsid w:val="00AD4DBE"/>
    <w:rsid w:val="00AF12D7"/>
    <w:rsid w:val="00AF5FA5"/>
    <w:rsid w:val="00B23111"/>
    <w:rsid w:val="00B47671"/>
    <w:rsid w:val="00B601C6"/>
    <w:rsid w:val="00B633FE"/>
    <w:rsid w:val="00B70167"/>
    <w:rsid w:val="00B71FC0"/>
    <w:rsid w:val="00B757EA"/>
    <w:rsid w:val="00B77BDF"/>
    <w:rsid w:val="00B82836"/>
    <w:rsid w:val="00BA0ABD"/>
    <w:rsid w:val="00BA1D0C"/>
    <w:rsid w:val="00BA4761"/>
    <w:rsid w:val="00BB2252"/>
    <w:rsid w:val="00BE1EC9"/>
    <w:rsid w:val="00C14DFE"/>
    <w:rsid w:val="00C36CBC"/>
    <w:rsid w:val="00C678F8"/>
    <w:rsid w:val="00C778A3"/>
    <w:rsid w:val="00C93F58"/>
    <w:rsid w:val="00CC2D99"/>
    <w:rsid w:val="00CD0613"/>
    <w:rsid w:val="00CF3D25"/>
    <w:rsid w:val="00CF4D4E"/>
    <w:rsid w:val="00D06AB7"/>
    <w:rsid w:val="00D209B4"/>
    <w:rsid w:val="00D2699D"/>
    <w:rsid w:val="00D41896"/>
    <w:rsid w:val="00D44C5F"/>
    <w:rsid w:val="00D750E9"/>
    <w:rsid w:val="00D85450"/>
    <w:rsid w:val="00DE122E"/>
    <w:rsid w:val="00DE6534"/>
    <w:rsid w:val="00DF12D6"/>
    <w:rsid w:val="00DF3C60"/>
    <w:rsid w:val="00E15D3F"/>
    <w:rsid w:val="00E17C2D"/>
    <w:rsid w:val="00E257DC"/>
    <w:rsid w:val="00E401F1"/>
    <w:rsid w:val="00E82829"/>
    <w:rsid w:val="00EA0894"/>
    <w:rsid w:val="00ED6714"/>
    <w:rsid w:val="00EF7BCD"/>
    <w:rsid w:val="00F13F39"/>
    <w:rsid w:val="00F20791"/>
    <w:rsid w:val="00F22527"/>
    <w:rsid w:val="00F313B0"/>
    <w:rsid w:val="00F4347B"/>
    <w:rsid w:val="00F46E87"/>
    <w:rsid w:val="00F52D7A"/>
    <w:rsid w:val="00F76437"/>
    <w:rsid w:val="00F87A95"/>
    <w:rsid w:val="00FF45BC"/>
    <w:rsid w:val="00FF5299"/>
    <w:rsid w:val="45932F82"/>
    <w:rsid w:val="4A1873B5"/>
    <w:rsid w:val="4F4D36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1E"/>
    <w:pPr>
      <w:widowControl w:val="0"/>
      <w:adjustRightInd w:val="0"/>
      <w:snapToGrid w:val="0"/>
      <w:spacing w:line="300" w:lineRule="auto"/>
    </w:pPr>
    <w:rPr>
      <w:rFonts w:ascii="宋体" w:eastAsia="宋体" w:hAnsi="Times New Roman" w:cs="Times New Roman"/>
      <w:kern w:val="2"/>
      <w:sz w:val="24"/>
      <w:szCs w:val="24"/>
    </w:rPr>
  </w:style>
  <w:style w:type="paragraph" w:styleId="1">
    <w:name w:val="heading 1"/>
    <w:next w:val="a"/>
    <w:link w:val="1Char"/>
    <w:uiPriority w:val="9"/>
    <w:qFormat/>
    <w:rsid w:val="007E281E"/>
    <w:pPr>
      <w:keepNext/>
      <w:keepLines/>
      <w:adjustRightInd w:val="0"/>
      <w:snapToGrid w:val="0"/>
      <w:spacing w:beforeLines="50"/>
      <w:outlineLvl w:val="0"/>
    </w:pPr>
    <w:rPr>
      <w:rFonts w:ascii="微软雅黑 Light" w:eastAsia="微软雅黑 Light"/>
      <w:b/>
      <w:bCs/>
      <w:kern w:val="44"/>
      <w:sz w:val="21"/>
      <w:szCs w:val="44"/>
    </w:rPr>
  </w:style>
  <w:style w:type="paragraph" w:styleId="2">
    <w:name w:val="heading 2"/>
    <w:basedOn w:val="1"/>
    <w:next w:val="3"/>
    <w:link w:val="2Char"/>
    <w:uiPriority w:val="9"/>
    <w:unhideWhenUsed/>
    <w:qFormat/>
    <w:rsid w:val="007E281E"/>
    <w:pPr>
      <w:ind w:firstLineChars="200" w:firstLine="420"/>
      <w:outlineLvl w:val="1"/>
    </w:pPr>
    <w:rPr>
      <w:rFonts w:hAnsiTheme="majorHAnsi" w:cstheme="majorBidi"/>
      <w:bCs w:val="0"/>
      <w:szCs w:val="32"/>
    </w:rPr>
  </w:style>
  <w:style w:type="paragraph" w:styleId="3">
    <w:name w:val="heading 3"/>
    <w:basedOn w:val="2"/>
    <w:next w:val="4"/>
    <w:link w:val="3Char"/>
    <w:unhideWhenUsed/>
    <w:qFormat/>
    <w:rsid w:val="007E281E"/>
    <w:pPr>
      <w:widowControl w:val="0"/>
      <w:spacing w:beforeLines="40" w:after="124"/>
      <w:ind w:left="420" w:firstLineChars="0" w:firstLine="0"/>
      <w:outlineLvl w:val="2"/>
    </w:pPr>
    <w:rPr>
      <w:sz w:val="18"/>
    </w:rPr>
  </w:style>
  <w:style w:type="paragraph" w:styleId="4">
    <w:name w:val="heading 4"/>
    <w:basedOn w:val="a"/>
    <w:next w:val="a"/>
    <w:link w:val="4Char"/>
    <w:uiPriority w:val="9"/>
    <w:unhideWhenUsed/>
    <w:qFormat/>
    <w:rsid w:val="007E281E"/>
    <w:pPr>
      <w:keepNext/>
      <w:keepLines/>
      <w:numPr>
        <w:ilvl w:val="3"/>
        <w:numId w:val="1"/>
      </w:numPr>
      <w:outlineLvl w:val="3"/>
    </w:pPr>
    <w:rPr>
      <w:rFonts w:ascii="微软雅黑 Light" w:eastAsia="微软雅黑 Light" w:hAnsiTheme="majorHAnsi" w:cstheme="majorBidi"/>
      <w:b/>
      <w:bCs/>
      <w:sz w:val="21"/>
      <w:szCs w:val="28"/>
    </w:rPr>
  </w:style>
  <w:style w:type="paragraph" w:styleId="5">
    <w:name w:val="heading 5"/>
    <w:next w:val="a"/>
    <w:link w:val="5Char"/>
    <w:uiPriority w:val="9"/>
    <w:unhideWhenUsed/>
    <w:qFormat/>
    <w:rsid w:val="007E281E"/>
    <w:pPr>
      <w:keepNext/>
      <w:keepLines/>
      <w:numPr>
        <w:ilvl w:val="4"/>
        <w:numId w:val="1"/>
      </w:numPr>
      <w:adjustRightInd w:val="0"/>
      <w:snapToGrid w:val="0"/>
      <w:spacing w:line="300" w:lineRule="auto"/>
      <w:outlineLvl w:val="4"/>
    </w:pPr>
    <w:rPr>
      <w:rFonts w:ascii="微软雅黑 Light" w:eastAsia="微软雅黑 Light" w:hAnsi="Times New Roman" w:cs="Times New Roman"/>
      <w:b/>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E281E"/>
    <w:pPr>
      <w:spacing w:line="276" w:lineRule="auto"/>
      <w:ind w:leftChars="2500" w:left="100"/>
    </w:pPr>
    <w:rPr>
      <w:sz w:val="21"/>
    </w:rPr>
  </w:style>
  <w:style w:type="paragraph" w:styleId="a4">
    <w:name w:val="Balloon Text"/>
    <w:basedOn w:val="a"/>
    <w:link w:val="Char0"/>
    <w:uiPriority w:val="99"/>
    <w:semiHidden/>
    <w:unhideWhenUsed/>
    <w:rsid w:val="007E281E"/>
    <w:pPr>
      <w:spacing w:line="240" w:lineRule="auto"/>
    </w:pPr>
    <w:rPr>
      <w:sz w:val="18"/>
      <w:szCs w:val="18"/>
    </w:rPr>
  </w:style>
  <w:style w:type="paragraph" w:styleId="a5">
    <w:name w:val="footer"/>
    <w:basedOn w:val="a"/>
    <w:link w:val="Char1"/>
    <w:uiPriority w:val="99"/>
    <w:unhideWhenUsed/>
    <w:qFormat/>
    <w:rsid w:val="007E281E"/>
    <w:pPr>
      <w:tabs>
        <w:tab w:val="center" w:pos="4153"/>
        <w:tab w:val="right" w:pos="8306"/>
      </w:tabs>
      <w:spacing w:line="240" w:lineRule="auto"/>
    </w:pPr>
    <w:rPr>
      <w:rFonts w:ascii="微软雅黑 Light" w:eastAsia="微软雅黑 Light"/>
      <w:sz w:val="18"/>
      <w:szCs w:val="18"/>
    </w:rPr>
  </w:style>
  <w:style w:type="paragraph" w:styleId="a6">
    <w:name w:val="header"/>
    <w:basedOn w:val="a"/>
    <w:link w:val="Char2"/>
    <w:uiPriority w:val="99"/>
    <w:unhideWhenUsed/>
    <w:rsid w:val="007E281E"/>
    <w:pPr>
      <w:pBdr>
        <w:bottom w:val="single" w:sz="6" w:space="1" w:color="auto"/>
      </w:pBdr>
      <w:tabs>
        <w:tab w:val="center" w:pos="4153"/>
        <w:tab w:val="right" w:pos="8306"/>
      </w:tabs>
      <w:spacing w:line="240" w:lineRule="auto"/>
      <w:jc w:val="center"/>
    </w:pPr>
    <w:rPr>
      <w:rFonts w:ascii="微软雅黑 Light" w:eastAsia="微软雅黑 Light"/>
      <w:sz w:val="18"/>
      <w:szCs w:val="18"/>
    </w:rPr>
  </w:style>
  <w:style w:type="paragraph" w:styleId="a7">
    <w:name w:val="Subtitle"/>
    <w:next w:val="a"/>
    <w:link w:val="Char3"/>
    <w:qFormat/>
    <w:rsid w:val="007E281E"/>
    <w:pPr>
      <w:adjustRightInd w:val="0"/>
      <w:snapToGrid w:val="0"/>
      <w:spacing w:before="240"/>
      <w:jc w:val="center"/>
      <w:outlineLvl w:val="1"/>
    </w:pPr>
    <w:rPr>
      <w:rFonts w:ascii="微软雅黑 Light" w:eastAsia="微软雅黑 Light" w:hAnsiTheme="majorHAnsi" w:cstheme="majorBidi"/>
      <w:b/>
      <w:bCs/>
      <w:kern w:val="28"/>
      <w:sz w:val="24"/>
      <w:szCs w:val="32"/>
    </w:rPr>
  </w:style>
  <w:style w:type="paragraph" w:styleId="a8">
    <w:name w:val="Title"/>
    <w:next w:val="a9"/>
    <w:link w:val="Char4"/>
    <w:qFormat/>
    <w:rsid w:val="007E281E"/>
    <w:pPr>
      <w:adjustRightInd w:val="0"/>
      <w:snapToGrid w:val="0"/>
      <w:spacing w:after="120"/>
      <w:outlineLvl w:val="0"/>
    </w:pPr>
    <w:rPr>
      <w:rFonts w:ascii="微软雅黑 Light" w:eastAsia="微软雅黑 Light" w:hAnsiTheme="majorHAnsi" w:cstheme="majorBidi"/>
      <w:b/>
      <w:bCs/>
      <w:kern w:val="2"/>
      <w:sz w:val="21"/>
      <w:szCs w:val="32"/>
    </w:rPr>
  </w:style>
  <w:style w:type="paragraph" w:customStyle="1" w:styleId="a9">
    <w:name w:val="新正文"/>
    <w:link w:val="aa"/>
    <w:qFormat/>
    <w:rsid w:val="007E281E"/>
    <w:pPr>
      <w:adjustRightInd w:val="0"/>
      <w:snapToGrid w:val="0"/>
      <w:spacing w:line="300" w:lineRule="auto"/>
    </w:pPr>
    <w:rPr>
      <w:rFonts w:ascii="宋体" w:eastAsia="宋体"/>
      <w:kern w:val="2"/>
      <w:sz w:val="21"/>
      <w:szCs w:val="22"/>
    </w:rPr>
  </w:style>
  <w:style w:type="table" w:styleId="ab">
    <w:name w:val="Table Grid"/>
    <w:basedOn w:val="a1"/>
    <w:uiPriority w:val="39"/>
    <w:qFormat/>
    <w:rsid w:val="007E2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7E281E"/>
    <w:rPr>
      <w:color w:val="0563C1" w:themeColor="hyperlink"/>
      <w:u w:val="single"/>
    </w:rPr>
  </w:style>
  <w:style w:type="character" w:customStyle="1" w:styleId="10">
    <w:name w:val="标题 1 字符"/>
    <w:basedOn w:val="a0"/>
    <w:qFormat/>
    <w:rsid w:val="007E281E"/>
    <w:rPr>
      <w:rFonts w:eastAsia="微软雅黑 Light"/>
      <w:b/>
      <w:bCs/>
      <w:kern w:val="44"/>
      <w:sz w:val="28"/>
      <w:szCs w:val="44"/>
    </w:rPr>
  </w:style>
  <w:style w:type="character" w:customStyle="1" w:styleId="Char4">
    <w:name w:val="标题 Char"/>
    <w:basedOn w:val="a0"/>
    <w:link w:val="a8"/>
    <w:qFormat/>
    <w:rsid w:val="007E281E"/>
    <w:rPr>
      <w:rFonts w:ascii="微软雅黑 Light" w:eastAsia="微软雅黑 Light" w:hAnsiTheme="majorHAnsi" w:cstheme="majorBidi"/>
      <w:b/>
      <w:bCs/>
      <w:szCs w:val="32"/>
    </w:rPr>
  </w:style>
  <w:style w:type="paragraph" w:customStyle="1" w:styleId="ad">
    <w:name w:val="表格正文"/>
    <w:link w:val="ae"/>
    <w:qFormat/>
    <w:rsid w:val="007E281E"/>
    <w:pPr>
      <w:adjustRightInd w:val="0"/>
      <w:snapToGrid w:val="0"/>
    </w:pPr>
    <w:rPr>
      <w:rFonts w:ascii="微软雅黑 Light" w:eastAsia="微软雅黑 Light"/>
      <w:kern w:val="2"/>
      <w:sz w:val="21"/>
      <w:szCs w:val="22"/>
      <w:shd w:val="clear" w:color="auto" w:fill="FFFFFF"/>
    </w:rPr>
  </w:style>
  <w:style w:type="character" w:customStyle="1" w:styleId="2Char">
    <w:name w:val="标题 2 Char"/>
    <w:basedOn w:val="a0"/>
    <w:link w:val="2"/>
    <w:uiPriority w:val="9"/>
    <w:qFormat/>
    <w:rsid w:val="007E281E"/>
    <w:rPr>
      <w:rFonts w:ascii="微软雅黑 Light" w:eastAsia="微软雅黑 Light" w:hAnsiTheme="majorHAnsi" w:cstheme="majorBidi"/>
      <w:b/>
      <w:kern w:val="44"/>
      <w:szCs w:val="32"/>
    </w:rPr>
  </w:style>
  <w:style w:type="character" w:customStyle="1" w:styleId="30">
    <w:name w:val="标题 3 字符"/>
    <w:basedOn w:val="a0"/>
    <w:qFormat/>
    <w:rsid w:val="007E281E"/>
    <w:rPr>
      <w:rFonts w:ascii="微软雅黑 Light" w:eastAsia="微软雅黑 Light" w:hAnsi="微软雅黑 Light" w:cs="宋体"/>
      <w:b/>
      <w:bCs/>
      <w:szCs w:val="32"/>
    </w:rPr>
  </w:style>
  <w:style w:type="character" w:customStyle="1" w:styleId="4Char">
    <w:name w:val="标题 4 Char"/>
    <w:basedOn w:val="a0"/>
    <w:link w:val="4"/>
    <w:uiPriority w:val="9"/>
    <w:rsid w:val="007E281E"/>
    <w:rPr>
      <w:rFonts w:ascii="微软雅黑 Light" w:eastAsia="微软雅黑 Light" w:hAnsiTheme="majorHAnsi" w:cstheme="majorBidi"/>
      <w:b/>
      <w:bCs/>
      <w:szCs w:val="28"/>
    </w:rPr>
  </w:style>
  <w:style w:type="paragraph" w:customStyle="1" w:styleId="af">
    <w:name w:val="无空格表格正文"/>
    <w:next w:val="a"/>
    <w:uiPriority w:val="9"/>
    <w:qFormat/>
    <w:rsid w:val="007E281E"/>
    <w:pPr>
      <w:adjustRightInd w:val="0"/>
      <w:snapToGrid w:val="0"/>
      <w:jc w:val="both"/>
    </w:pPr>
    <w:rPr>
      <w:rFonts w:ascii="微软雅黑 Light" w:eastAsia="微软雅黑 Light" w:hAnsi="宋体"/>
      <w:kern w:val="2"/>
      <w:sz w:val="18"/>
      <w:szCs w:val="24"/>
    </w:rPr>
  </w:style>
  <w:style w:type="paragraph" w:customStyle="1" w:styleId="af0">
    <w:name w:val="表格标题"/>
    <w:link w:val="af1"/>
    <w:qFormat/>
    <w:rsid w:val="007E281E"/>
    <w:pPr>
      <w:adjustRightInd w:val="0"/>
      <w:snapToGrid w:val="0"/>
      <w:jc w:val="center"/>
    </w:pPr>
    <w:rPr>
      <w:rFonts w:ascii="微软雅黑 Light" w:eastAsia="微软雅黑 Light"/>
      <w:b/>
      <w:kern w:val="2"/>
      <w:sz w:val="21"/>
      <w:szCs w:val="22"/>
      <w:shd w:val="clear" w:color="auto" w:fill="FFFFFF"/>
    </w:rPr>
  </w:style>
  <w:style w:type="character" w:customStyle="1" w:styleId="Char3">
    <w:name w:val="副标题 Char"/>
    <w:basedOn w:val="a0"/>
    <w:link w:val="a7"/>
    <w:qFormat/>
    <w:rsid w:val="007E281E"/>
    <w:rPr>
      <w:rFonts w:ascii="微软雅黑 Light" w:eastAsia="微软雅黑 Light" w:hAnsiTheme="majorHAnsi" w:cstheme="majorBidi"/>
      <w:b/>
      <w:bCs/>
      <w:kern w:val="28"/>
      <w:sz w:val="24"/>
      <w:szCs w:val="32"/>
    </w:rPr>
  </w:style>
  <w:style w:type="paragraph" w:customStyle="1" w:styleId="af2">
    <w:name w:val="表格"/>
    <w:link w:val="Char5"/>
    <w:qFormat/>
    <w:rsid w:val="007E281E"/>
    <w:pPr>
      <w:framePr w:hSpace="180" w:wrap="around" w:vAnchor="text" w:hAnchor="margin" w:y="214"/>
      <w:autoSpaceDE w:val="0"/>
      <w:autoSpaceDN w:val="0"/>
      <w:adjustRightInd w:val="0"/>
      <w:snapToGrid w:val="0"/>
      <w:jc w:val="center"/>
    </w:pPr>
    <w:rPr>
      <w:rFonts w:ascii="微软雅黑 Light" w:eastAsia="微软雅黑 Light" w:hAnsi="宋体"/>
      <w:kern w:val="2"/>
      <w:sz w:val="21"/>
      <w:szCs w:val="22"/>
    </w:rPr>
  </w:style>
  <w:style w:type="character" w:customStyle="1" w:styleId="Char5">
    <w:name w:val="表格 Char"/>
    <w:basedOn w:val="a0"/>
    <w:link w:val="af2"/>
    <w:qFormat/>
    <w:rsid w:val="007E281E"/>
    <w:rPr>
      <w:rFonts w:ascii="微软雅黑 Light" w:eastAsia="微软雅黑 Light" w:hAnsi="宋体"/>
    </w:rPr>
  </w:style>
  <w:style w:type="character" w:customStyle="1" w:styleId="5Char">
    <w:name w:val="标题 5 Char"/>
    <w:basedOn w:val="a0"/>
    <w:link w:val="5"/>
    <w:uiPriority w:val="9"/>
    <w:qFormat/>
    <w:rsid w:val="007E281E"/>
    <w:rPr>
      <w:rFonts w:ascii="微软雅黑 Light" w:eastAsia="微软雅黑 Light" w:hAnsi="Times New Roman" w:cs="Times New Roman"/>
      <w:b/>
      <w:bCs/>
      <w:szCs w:val="28"/>
    </w:rPr>
  </w:style>
  <w:style w:type="paragraph" w:customStyle="1" w:styleId="af3">
    <w:name w:val="表格正文（格）"/>
    <w:basedOn w:val="a"/>
    <w:link w:val="Char6"/>
    <w:qFormat/>
    <w:rsid w:val="007E281E"/>
    <w:rPr>
      <w:rFonts w:ascii="微软雅黑 Light" w:eastAsia="微软雅黑 Light" w:hAnsi="微软雅黑 Light"/>
      <w:sz w:val="21"/>
      <w:szCs w:val="18"/>
    </w:rPr>
  </w:style>
  <w:style w:type="character" w:customStyle="1" w:styleId="Char6">
    <w:name w:val="表格正文（格） Char"/>
    <w:basedOn w:val="a0"/>
    <w:link w:val="af3"/>
    <w:qFormat/>
    <w:rsid w:val="007E281E"/>
    <w:rPr>
      <w:rFonts w:ascii="微软雅黑 Light" w:eastAsia="微软雅黑 Light" w:hAnsi="微软雅黑 Light"/>
      <w:kern w:val="0"/>
      <w:sz w:val="18"/>
      <w:szCs w:val="18"/>
    </w:rPr>
  </w:style>
  <w:style w:type="paragraph" w:customStyle="1" w:styleId="af4">
    <w:name w:val="目录"/>
    <w:link w:val="Char7"/>
    <w:qFormat/>
    <w:rsid w:val="007E281E"/>
    <w:pPr>
      <w:tabs>
        <w:tab w:val="left" w:pos="420"/>
        <w:tab w:val="right" w:leader="dot" w:pos="9736"/>
      </w:tabs>
      <w:adjustRightInd w:val="0"/>
      <w:snapToGrid w:val="0"/>
    </w:pPr>
    <w:rPr>
      <w:rFonts w:ascii="微软雅黑 Light" w:eastAsia="微软雅黑 Light"/>
      <w:kern w:val="2"/>
      <w:sz w:val="21"/>
      <w:szCs w:val="22"/>
    </w:rPr>
  </w:style>
  <w:style w:type="character" w:customStyle="1" w:styleId="Char7">
    <w:name w:val="目录 Char"/>
    <w:basedOn w:val="a0"/>
    <w:link w:val="af4"/>
    <w:qFormat/>
    <w:rsid w:val="007E281E"/>
    <w:rPr>
      <w:rFonts w:ascii="微软雅黑 Light" w:eastAsia="微软雅黑 Light"/>
    </w:rPr>
  </w:style>
  <w:style w:type="paragraph" w:customStyle="1" w:styleId="af5">
    <w:name w:val="表小正文"/>
    <w:link w:val="af6"/>
    <w:qFormat/>
    <w:rsid w:val="007E281E"/>
    <w:pPr>
      <w:adjustRightInd w:val="0"/>
      <w:snapToGrid w:val="0"/>
      <w:spacing w:beforeLines="50"/>
      <w:ind w:firstLineChars="200" w:firstLine="420"/>
    </w:pPr>
    <w:rPr>
      <w:rFonts w:ascii="微软雅黑 Light" w:eastAsia="微软雅黑 Light"/>
      <w:bCs/>
      <w:kern w:val="2"/>
      <w:sz w:val="21"/>
      <w:szCs w:val="32"/>
    </w:rPr>
  </w:style>
  <w:style w:type="character" w:customStyle="1" w:styleId="af6">
    <w:name w:val="表小正文 字符"/>
    <w:basedOn w:val="a0"/>
    <w:link w:val="af5"/>
    <w:qFormat/>
    <w:rsid w:val="007E281E"/>
    <w:rPr>
      <w:rFonts w:ascii="微软雅黑 Light" w:eastAsia="微软雅黑 Light"/>
      <w:bCs/>
      <w:szCs w:val="32"/>
    </w:rPr>
  </w:style>
  <w:style w:type="character" w:customStyle="1" w:styleId="ae">
    <w:name w:val="表格正文 字符"/>
    <w:basedOn w:val="a0"/>
    <w:link w:val="ad"/>
    <w:qFormat/>
    <w:rsid w:val="007E281E"/>
    <w:rPr>
      <w:rFonts w:ascii="微软雅黑 Light" w:eastAsia="微软雅黑 Light"/>
    </w:rPr>
  </w:style>
  <w:style w:type="character" w:customStyle="1" w:styleId="aa">
    <w:name w:val="新正文 字符"/>
    <w:basedOn w:val="a0"/>
    <w:link w:val="a9"/>
    <w:qFormat/>
    <w:rsid w:val="007E281E"/>
    <w:rPr>
      <w:rFonts w:ascii="宋体" w:eastAsia="宋体"/>
    </w:rPr>
  </w:style>
  <w:style w:type="paragraph" w:customStyle="1" w:styleId="af7">
    <w:name w:val="配图居中"/>
    <w:link w:val="af8"/>
    <w:qFormat/>
    <w:rsid w:val="007E281E"/>
    <w:pPr>
      <w:adjustRightInd w:val="0"/>
      <w:snapToGrid w:val="0"/>
      <w:jc w:val="center"/>
    </w:pPr>
    <w:rPr>
      <w:rFonts w:ascii="微软雅黑 Light" w:eastAsia="微软雅黑 Light"/>
      <w:kern w:val="2"/>
      <w:sz w:val="21"/>
      <w:szCs w:val="22"/>
    </w:rPr>
  </w:style>
  <w:style w:type="character" w:customStyle="1" w:styleId="af8">
    <w:name w:val="配图居中 字符"/>
    <w:basedOn w:val="a0"/>
    <w:link w:val="af7"/>
    <w:qFormat/>
    <w:rsid w:val="007E281E"/>
    <w:rPr>
      <w:rFonts w:ascii="微软雅黑 Light" w:eastAsia="微软雅黑 Light"/>
    </w:rPr>
  </w:style>
  <w:style w:type="paragraph" w:customStyle="1" w:styleId="bgwz">
    <w:name w:val="bgwz"/>
    <w:link w:val="bgwz0"/>
    <w:qFormat/>
    <w:rsid w:val="007E281E"/>
    <w:pPr>
      <w:adjustRightInd w:val="0"/>
      <w:snapToGrid w:val="0"/>
      <w:jc w:val="center"/>
    </w:pPr>
    <w:rPr>
      <w:rFonts w:ascii="微软雅黑 Light" w:eastAsia="微软雅黑 Light"/>
      <w:kern w:val="2"/>
      <w:sz w:val="21"/>
      <w:szCs w:val="18"/>
    </w:rPr>
  </w:style>
  <w:style w:type="character" w:customStyle="1" w:styleId="bgwz0">
    <w:name w:val="bgwz 字符"/>
    <w:basedOn w:val="a0"/>
    <w:link w:val="bgwz"/>
    <w:qFormat/>
    <w:rsid w:val="007E281E"/>
    <w:rPr>
      <w:rFonts w:ascii="微软雅黑 Light" w:eastAsia="微软雅黑 Light"/>
      <w:szCs w:val="18"/>
    </w:rPr>
  </w:style>
  <w:style w:type="paragraph" w:customStyle="1" w:styleId="xzw">
    <w:name w:val="xzw"/>
    <w:link w:val="xzw0"/>
    <w:qFormat/>
    <w:rsid w:val="007E281E"/>
    <w:pPr>
      <w:adjustRightInd w:val="0"/>
      <w:snapToGrid w:val="0"/>
      <w:spacing w:afterLines="50"/>
      <w:ind w:firstLineChars="200" w:firstLine="200"/>
    </w:pPr>
    <w:rPr>
      <w:rFonts w:ascii="微软雅黑 Light" w:eastAsia="微软雅黑 Light" w:hAnsi="宋体"/>
      <w:kern w:val="2"/>
      <w:sz w:val="21"/>
      <w:szCs w:val="21"/>
    </w:rPr>
  </w:style>
  <w:style w:type="character" w:customStyle="1" w:styleId="xzw0">
    <w:name w:val="xzw 字符"/>
    <w:basedOn w:val="a0"/>
    <w:link w:val="xzw"/>
    <w:qFormat/>
    <w:rsid w:val="007E281E"/>
    <w:rPr>
      <w:rFonts w:ascii="微软雅黑 Light" w:eastAsia="微软雅黑 Light" w:hAnsi="宋体"/>
      <w:szCs w:val="21"/>
    </w:rPr>
  </w:style>
  <w:style w:type="character" w:customStyle="1" w:styleId="1Char">
    <w:name w:val="标题 1 Char"/>
    <w:link w:val="1"/>
    <w:uiPriority w:val="9"/>
    <w:qFormat/>
    <w:rsid w:val="007E281E"/>
    <w:rPr>
      <w:rFonts w:ascii="微软雅黑 Light" w:eastAsia="微软雅黑 Light"/>
      <w:b/>
      <w:bCs/>
      <w:kern w:val="44"/>
      <w:szCs w:val="44"/>
    </w:rPr>
  </w:style>
  <w:style w:type="character" w:customStyle="1" w:styleId="21">
    <w:name w:val="标题 2 字符1"/>
    <w:qFormat/>
    <w:rsid w:val="007E281E"/>
    <w:rPr>
      <w:rFonts w:ascii="微软雅黑 Light" w:eastAsia="微软雅黑 Light" w:hAnsi="宋体"/>
      <w:b/>
      <w:bCs/>
      <w:sz w:val="24"/>
      <w:szCs w:val="24"/>
    </w:rPr>
  </w:style>
  <w:style w:type="paragraph" w:customStyle="1" w:styleId="11">
    <w:name w:val="正文1"/>
    <w:qFormat/>
    <w:rsid w:val="007E281E"/>
    <w:pPr>
      <w:adjustRightInd w:val="0"/>
      <w:snapToGrid w:val="0"/>
      <w:ind w:firstLineChars="200" w:firstLine="200"/>
    </w:pPr>
    <w:rPr>
      <w:rFonts w:ascii="微软雅黑 Light" w:eastAsia="微软雅黑 Light" w:hAnsi="Times New Roman" w:cs="Times New Roman"/>
      <w:kern w:val="2"/>
      <w:sz w:val="21"/>
      <w:szCs w:val="21"/>
    </w:rPr>
  </w:style>
  <w:style w:type="paragraph" w:customStyle="1" w:styleId="af9">
    <w:name w:val="表中文字"/>
    <w:qFormat/>
    <w:rsid w:val="007E281E"/>
    <w:pPr>
      <w:widowControl w:val="0"/>
      <w:adjustRightInd w:val="0"/>
      <w:snapToGrid w:val="0"/>
    </w:pPr>
    <w:rPr>
      <w:rFonts w:ascii="微软雅黑 Light" w:eastAsia="微软雅黑 Light" w:hAnsi="宋体" w:cs="Times New Roman"/>
      <w:kern w:val="2"/>
      <w:sz w:val="18"/>
      <w:szCs w:val="21"/>
    </w:rPr>
  </w:style>
  <w:style w:type="character" w:customStyle="1" w:styleId="3Char">
    <w:name w:val="标题 3 Char"/>
    <w:link w:val="3"/>
    <w:qFormat/>
    <w:rsid w:val="007E281E"/>
    <w:rPr>
      <w:rFonts w:ascii="微软雅黑 Light" w:eastAsia="微软雅黑 Light" w:hAnsiTheme="majorHAnsi" w:cstheme="majorBidi"/>
      <w:b/>
      <w:kern w:val="44"/>
      <w:sz w:val="18"/>
      <w:szCs w:val="32"/>
    </w:rPr>
  </w:style>
  <w:style w:type="paragraph" w:customStyle="1" w:styleId="afa">
    <w:name w:val="插图居中"/>
    <w:basedOn w:val="a"/>
    <w:link w:val="afb"/>
    <w:qFormat/>
    <w:rsid w:val="007E281E"/>
    <w:pPr>
      <w:jc w:val="center"/>
    </w:pPr>
    <w:rPr>
      <w:rFonts w:ascii="微软雅黑 Light" w:eastAsia="微软雅黑 Light" w:hAnsi="宋体"/>
    </w:rPr>
  </w:style>
  <w:style w:type="character" w:customStyle="1" w:styleId="afb">
    <w:name w:val="插图居中 字符"/>
    <w:basedOn w:val="a0"/>
    <w:link w:val="afa"/>
    <w:qFormat/>
    <w:rsid w:val="007E281E"/>
    <w:rPr>
      <w:rFonts w:ascii="微软雅黑 Light" w:eastAsia="微软雅黑 Light" w:hAnsi="宋体"/>
      <w:sz w:val="24"/>
      <w:szCs w:val="24"/>
    </w:rPr>
  </w:style>
  <w:style w:type="paragraph" w:customStyle="1" w:styleId="40">
    <w:name w:val="标题4"/>
    <w:next w:val="11"/>
    <w:link w:val="4Char0"/>
    <w:qFormat/>
    <w:rsid w:val="007E281E"/>
    <w:pPr>
      <w:adjustRightInd w:val="0"/>
      <w:snapToGrid w:val="0"/>
    </w:pPr>
    <w:rPr>
      <w:rFonts w:ascii="微软雅黑 Light" w:eastAsia="微软雅黑 Light"/>
      <w:b/>
      <w:kern w:val="2"/>
      <w:sz w:val="21"/>
      <w:szCs w:val="24"/>
      <w:lang w:val="zh-CN"/>
    </w:rPr>
  </w:style>
  <w:style w:type="character" w:customStyle="1" w:styleId="4Char0">
    <w:name w:val="标题4 Char"/>
    <w:link w:val="40"/>
    <w:rsid w:val="007E281E"/>
    <w:rPr>
      <w:rFonts w:ascii="微软雅黑 Light" w:eastAsia="微软雅黑 Light"/>
      <w:b/>
      <w:szCs w:val="24"/>
      <w:lang w:val="zh-CN"/>
    </w:rPr>
  </w:style>
  <w:style w:type="character" w:customStyle="1" w:styleId="41">
    <w:name w:val="标题 4 字符1"/>
    <w:uiPriority w:val="9"/>
    <w:qFormat/>
    <w:rsid w:val="007E281E"/>
    <w:rPr>
      <w:rFonts w:ascii="宋体" w:eastAsia="微软雅黑 Light" w:hAnsi="宋体"/>
      <w:b/>
      <w:bCs/>
      <w:sz w:val="24"/>
      <w:szCs w:val="24"/>
    </w:rPr>
  </w:style>
  <w:style w:type="character" w:customStyle="1" w:styleId="af1">
    <w:name w:val="表格标题 字符"/>
    <w:basedOn w:val="a0"/>
    <w:link w:val="af0"/>
    <w:qFormat/>
    <w:rsid w:val="007E281E"/>
    <w:rPr>
      <w:rFonts w:ascii="微软雅黑 Light" w:eastAsia="微软雅黑 Light"/>
      <w:b/>
    </w:rPr>
  </w:style>
  <w:style w:type="paragraph" w:customStyle="1" w:styleId="afc">
    <w:name w:val="图片居中"/>
    <w:link w:val="afd"/>
    <w:qFormat/>
    <w:rsid w:val="007E281E"/>
    <w:pPr>
      <w:adjustRightInd w:val="0"/>
      <w:snapToGrid w:val="0"/>
      <w:jc w:val="center"/>
    </w:pPr>
    <w:rPr>
      <w:rFonts w:ascii="微软雅黑" w:eastAsia="微软雅黑" w:hAnsi="微软雅黑"/>
      <w:kern w:val="2"/>
    </w:rPr>
  </w:style>
  <w:style w:type="character" w:customStyle="1" w:styleId="afd">
    <w:name w:val="图片居中 字符"/>
    <w:basedOn w:val="a0"/>
    <w:link w:val="afc"/>
    <w:qFormat/>
    <w:rsid w:val="007E281E"/>
    <w:rPr>
      <w:rFonts w:ascii="微软雅黑" w:eastAsia="微软雅黑" w:hAnsi="微软雅黑"/>
      <w:sz w:val="20"/>
      <w:szCs w:val="20"/>
    </w:rPr>
  </w:style>
  <w:style w:type="paragraph" w:customStyle="1" w:styleId="0">
    <w:name w:val="正文0"/>
    <w:basedOn w:val="a"/>
    <w:link w:val="00"/>
    <w:qFormat/>
    <w:rsid w:val="007E281E"/>
    <w:pPr>
      <w:tabs>
        <w:tab w:val="left" w:pos="426"/>
      </w:tabs>
      <w:adjustRightInd/>
      <w:snapToGrid/>
      <w:spacing w:line="360" w:lineRule="auto"/>
      <w:ind w:leftChars="-1" w:left="-2" w:firstLineChars="203" w:firstLine="426"/>
      <w:textAlignment w:val="center"/>
    </w:pPr>
    <w:rPr>
      <w:rFonts w:ascii="新宋体" w:eastAsia="新宋体" w:hAnsi="Arial"/>
      <w:sz w:val="21"/>
    </w:rPr>
  </w:style>
  <w:style w:type="character" w:customStyle="1" w:styleId="00">
    <w:name w:val="正文0 字符"/>
    <w:basedOn w:val="a0"/>
    <w:link w:val="0"/>
    <w:qFormat/>
    <w:rsid w:val="007E281E"/>
    <w:rPr>
      <w:rFonts w:ascii="新宋体" w:eastAsia="新宋体" w:hAnsi="Arial"/>
    </w:rPr>
  </w:style>
  <w:style w:type="character" w:customStyle="1" w:styleId="Char2">
    <w:name w:val="页眉 Char"/>
    <w:basedOn w:val="a0"/>
    <w:link w:val="a6"/>
    <w:uiPriority w:val="99"/>
    <w:qFormat/>
    <w:rsid w:val="007E281E"/>
    <w:rPr>
      <w:rFonts w:ascii="微软雅黑 Light" w:eastAsia="微软雅黑 Light" w:hAnsi="Times New Roman" w:cs="Times New Roman"/>
      <w:sz w:val="18"/>
      <w:szCs w:val="18"/>
    </w:rPr>
  </w:style>
  <w:style w:type="character" w:customStyle="1" w:styleId="Char1">
    <w:name w:val="页脚 Char"/>
    <w:basedOn w:val="a0"/>
    <w:link w:val="a5"/>
    <w:uiPriority w:val="99"/>
    <w:qFormat/>
    <w:rsid w:val="007E281E"/>
    <w:rPr>
      <w:rFonts w:ascii="微软雅黑 Light" w:eastAsia="微软雅黑 Light" w:hAnsi="Times New Roman" w:cs="Times New Roman"/>
      <w:sz w:val="18"/>
      <w:szCs w:val="18"/>
    </w:rPr>
  </w:style>
  <w:style w:type="paragraph" w:styleId="afe">
    <w:name w:val="List Paragraph"/>
    <w:basedOn w:val="a"/>
    <w:uiPriority w:val="34"/>
    <w:qFormat/>
    <w:rsid w:val="007E281E"/>
    <w:pPr>
      <w:spacing w:line="240" w:lineRule="auto"/>
      <w:ind w:firstLineChars="200" w:firstLine="420"/>
    </w:pPr>
    <w:rPr>
      <w:sz w:val="21"/>
    </w:rPr>
  </w:style>
  <w:style w:type="character" w:customStyle="1" w:styleId="UnresolvedMention">
    <w:name w:val="Unresolved Mention"/>
    <w:basedOn w:val="a0"/>
    <w:uiPriority w:val="99"/>
    <w:semiHidden/>
    <w:unhideWhenUsed/>
    <w:qFormat/>
    <w:rsid w:val="007E281E"/>
    <w:rPr>
      <w:color w:val="605E5C"/>
      <w:shd w:val="clear" w:color="auto" w:fill="E1DFDD"/>
    </w:rPr>
  </w:style>
  <w:style w:type="character" w:customStyle="1" w:styleId="Char">
    <w:name w:val="日期 Char"/>
    <w:basedOn w:val="a0"/>
    <w:link w:val="a3"/>
    <w:uiPriority w:val="99"/>
    <w:semiHidden/>
    <w:qFormat/>
    <w:rsid w:val="007E281E"/>
    <w:rPr>
      <w:rFonts w:ascii="宋体" w:eastAsia="宋体" w:hAnsi="Times New Roman" w:cs="Times New Roman"/>
      <w:szCs w:val="24"/>
    </w:rPr>
  </w:style>
  <w:style w:type="character" w:customStyle="1" w:styleId="Char0">
    <w:name w:val="批注框文本 Char"/>
    <w:basedOn w:val="a0"/>
    <w:link w:val="a4"/>
    <w:uiPriority w:val="99"/>
    <w:semiHidden/>
    <w:rsid w:val="007E281E"/>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A164B-6741-4BD8-BF9E-542B8B58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759</Characters>
  <Application>Microsoft Office Word</Application>
  <DocSecurity>0</DocSecurity>
  <Lines>6</Lines>
  <Paragraphs>1</Paragraphs>
  <ScaleCrop>false</ScaleCrop>
  <Company>P R C</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逍遥</dc:creator>
  <cp:lastModifiedBy>China</cp:lastModifiedBy>
  <cp:revision>21</cp:revision>
  <cp:lastPrinted>2021-04-23T02:53:00Z</cp:lastPrinted>
  <dcterms:created xsi:type="dcterms:W3CDTF">2021-04-22T03:55:00Z</dcterms:created>
  <dcterms:modified xsi:type="dcterms:W3CDTF">2022-02-16T05:04:00Z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3C942F59073D4E129DE6989F8639DF03</vt:lpwstr>
  </property>
</Properties>
</file>